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82" w:rsidRDefault="00F93567">
      <w:pPr>
        <w:spacing w:line="360" w:lineRule="auto"/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32"/>
        </w:rPr>
        <w:t>中等职业学校、技工学校高级职务任职资格评审专家推荐表</w:t>
      </w:r>
    </w:p>
    <w:p w:rsidR="005F2E82" w:rsidRDefault="00F93567">
      <w:pPr>
        <w:spacing w:line="40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单位类别：</w:t>
      </w:r>
      <w:r>
        <w:rPr>
          <w:rFonts w:eastAsia="仿宋_GB2312" w:hint="eastAsia"/>
          <w:sz w:val="24"/>
          <w:szCs w:val="24"/>
        </w:rPr>
        <w:sym w:font="Wingdings" w:char="00A8"/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普通中等职业学校；</w:t>
      </w:r>
      <w:r>
        <w:rPr>
          <w:rFonts w:eastAsia="仿宋_GB2312" w:hint="eastAsia"/>
          <w:sz w:val="24"/>
          <w:szCs w:val="24"/>
        </w:rPr>
        <w:sym w:font="Wingdings" w:char="00A8"/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职业高中；</w:t>
      </w:r>
      <w:r>
        <w:rPr>
          <w:rFonts w:eastAsia="仿宋_GB2312" w:hint="eastAsia"/>
          <w:sz w:val="24"/>
          <w:szCs w:val="24"/>
        </w:rPr>
        <w:sym w:font="Wingdings" w:char="00A8"/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成人中等专业学校；</w:t>
      </w:r>
    </w:p>
    <w:p w:rsidR="005F2E82" w:rsidRDefault="00F93567">
      <w:pPr>
        <w:ind w:left="1440" w:rightChars="-297" w:right="-624" w:hangingChars="600" w:hanging="144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 xml:space="preserve">            </w:t>
      </w:r>
      <w:r>
        <w:rPr>
          <w:rFonts w:eastAsia="仿宋_GB2312" w:hint="eastAsia"/>
          <w:sz w:val="24"/>
          <w:szCs w:val="24"/>
        </w:rPr>
        <w:sym w:font="Wingdings" w:char="00A8"/>
      </w:r>
      <w:r>
        <w:rPr>
          <w:rFonts w:eastAsia="仿宋_GB2312" w:hint="eastAsia"/>
          <w:sz w:val="24"/>
        </w:rPr>
        <w:t>4</w:t>
      </w:r>
      <w:r>
        <w:rPr>
          <w:rFonts w:eastAsia="仿宋_GB2312" w:hint="eastAsia"/>
          <w:sz w:val="24"/>
        </w:rPr>
        <w:t>技工学校；</w:t>
      </w:r>
      <w:r>
        <w:rPr>
          <w:rFonts w:eastAsia="仿宋_GB2312" w:hint="eastAsia"/>
          <w:sz w:val="24"/>
          <w:szCs w:val="24"/>
        </w:rPr>
        <w:sym w:font="Wingdings" w:char="00A8"/>
      </w:r>
      <w:r>
        <w:rPr>
          <w:rFonts w:eastAsia="仿宋_GB2312" w:hint="eastAsia"/>
          <w:sz w:val="24"/>
        </w:rPr>
        <w:t>5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>高校、高等职业院校；</w:t>
      </w:r>
      <w:r>
        <w:rPr>
          <w:rFonts w:eastAsia="仿宋_GB2312" w:hint="eastAsia"/>
          <w:sz w:val="24"/>
          <w:szCs w:val="24"/>
        </w:rPr>
        <w:sym w:font="Wingdings" w:char="00A8"/>
      </w:r>
      <w:r>
        <w:rPr>
          <w:rFonts w:eastAsia="仿宋_GB2312" w:hint="eastAsia"/>
          <w:sz w:val="24"/>
          <w:szCs w:val="24"/>
        </w:rPr>
        <w:t xml:space="preserve">6 </w:t>
      </w:r>
      <w:r>
        <w:rPr>
          <w:rFonts w:eastAsia="仿宋_GB2312" w:hint="eastAsia"/>
          <w:sz w:val="24"/>
          <w:szCs w:val="24"/>
        </w:rPr>
        <w:t>职业教育教研机构；</w:t>
      </w:r>
      <w:r>
        <w:rPr>
          <w:rFonts w:eastAsia="仿宋_GB2312" w:hint="eastAsia"/>
          <w:sz w:val="24"/>
          <w:szCs w:val="24"/>
        </w:rPr>
        <w:t xml:space="preserve">    </w:t>
      </w:r>
      <w:r>
        <w:rPr>
          <w:rFonts w:eastAsia="仿宋_GB2312"/>
          <w:sz w:val="24"/>
          <w:szCs w:val="24"/>
        </w:rPr>
        <w:br/>
      </w:r>
      <w:r>
        <w:rPr>
          <w:rFonts w:eastAsia="仿宋_GB2312" w:hint="eastAsia"/>
          <w:sz w:val="24"/>
          <w:szCs w:val="24"/>
        </w:rPr>
        <w:sym w:font="Wingdings" w:char="00A8"/>
      </w:r>
      <w:r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其他</w:t>
      </w:r>
      <w:r>
        <w:rPr>
          <w:rFonts w:eastAsia="仿宋_GB2312" w:hint="eastAsia"/>
          <w:sz w:val="24"/>
        </w:rPr>
        <w:t xml:space="preserve"> ______________</w:t>
      </w:r>
    </w:p>
    <w:tbl>
      <w:tblPr>
        <w:tblStyle w:val="a6"/>
        <w:tblpPr w:leftFromText="180" w:rightFromText="180" w:vertAnchor="text" w:horzAnchor="page" w:tblpX="1215" w:tblpY="392"/>
        <w:tblOverlap w:val="never"/>
        <w:tblW w:w="9705" w:type="dxa"/>
        <w:tblLayout w:type="fixed"/>
        <w:tblLook w:val="04A0"/>
      </w:tblPr>
      <w:tblGrid>
        <w:gridCol w:w="685"/>
        <w:gridCol w:w="863"/>
        <w:gridCol w:w="1650"/>
        <w:gridCol w:w="1481"/>
        <w:gridCol w:w="1241"/>
        <w:gridCol w:w="690"/>
        <w:gridCol w:w="1433"/>
        <w:gridCol w:w="1662"/>
      </w:tblGrid>
      <w:tr w:rsidR="005F2E82">
        <w:trPr>
          <w:trHeight w:hRule="exact" w:val="567"/>
        </w:trPr>
        <w:tc>
          <w:tcPr>
            <w:tcW w:w="1548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50" w:type="dxa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31" w:type="dxa"/>
            <w:gridSpan w:val="2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62" w:type="dxa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>
        <w:trPr>
          <w:trHeight w:hRule="exact" w:val="567"/>
        </w:trPr>
        <w:tc>
          <w:tcPr>
            <w:tcW w:w="1548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50" w:type="dxa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31" w:type="dxa"/>
            <w:gridSpan w:val="2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662" w:type="dxa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>
        <w:trPr>
          <w:trHeight w:hRule="exact" w:val="567"/>
        </w:trPr>
        <w:tc>
          <w:tcPr>
            <w:tcW w:w="1548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sdt>
          <w:sdtPr>
            <w:rPr>
              <w:rFonts w:eastAsia="仿宋_GB2312" w:hint="eastAsia"/>
              <w:sz w:val="28"/>
              <w:szCs w:val="28"/>
            </w:rPr>
            <w:id w:val="147457747"/>
            <w:lock w:val="sdtLocked"/>
            <w:placeholder>
              <w:docPart w:val="{ad3599a6-4eb9-439a-806f-3b1d4933c31f}"/>
            </w:placeholder>
            <w:dropDownList>
              <w:listItem w:displayText="请选择" w:value="请选择"/>
              <w:listItem w:displayText="中专" w:value="中专"/>
              <w:listItem w:displayText="高中" w:value="高中"/>
              <w:listItem w:displayText="大专" w:value="大专"/>
              <w:listItem w:displayText="本科" w:value="本科"/>
              <w:listItem w:displayText="硕士研究生" w:value="硕士研究生"/>
              <w:listItem w:displayText="博士研究生" w:value="博士研究生"/>
              <w:listItem w:displayText="其它" w:value="其它"/>
              <w:listItem w:displayText="无" w:value="无"/>
            </w:dropDownList>
          </w:sdtPr>
          <w:sdtContent>
            <w:tc>
              <w:tcPr>
                <w:tcW w:w="1650" w:type="dxa"/>
                <w:vAlign w:val="center"/>
              </w:tcPr>
              <w:p w:rsidR="005F2E82" w:rsidRDefault="00F93567">
                <w:pPr>
                  <w:jc w:val="center"/>
                  <w:rPr>
                    <w:rFonts w:eastAsia="仿宋_GB2312"/>
                    <w:sz w:val="28"/>
                    <w:szCs w:val="28"/>
                  </w:rPr>
                </w:pPr>
                <w:r>
                  <w:rPr>
                    <w:rFonts w:eastAsia="仿宋_GB2312" w:hint="eastAsia"/>
                    <w:sz w:val="28"/>
                    <w:szCs w:val="28"/>
                  </w:rPr>
                  <w:t>请选择</w:t>
                </w:r>
              </w:p>
            </w:tc>
          </w:sdtContent>
        </w:sdt>
        <w:tc>
          <w:tcPr>
            <w:tcW w:w="1481" w:type="dxa"/>
            <w:vAlign w:val="center"/>
          </w:tcPr>
          <w:p w:rsidR="005F2E82" w:rsidRDefault="00F93567">
            <w:pPr>
              <w:ind w:left="218" w:hangingChars="78" w:hanging="21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sdt>
          <w:sdtPr>
            <w:rPr>
              <w:rFonts w:eastAsia="仿宋_GB2312" w:hint="eastAsia"/>
              <w:sz w:val="28"/>
              <w:szCs w:val="28"/>
            </w:rPr>
            <w:id w:val="147457045"/>
            <w:lock w:val="sdtLocked"/>
            <w:placeholder>
              <w:docPart w:val="{65d7b4b7-e9c7-4312-8c7c-641a71a6be9d}"/>
            </w:placeholder>
            <w:dropDownList>
              <w:listItem w:displayText="请选择" w:value="请选择"/>
              <w:listItem w:displayText="学士" w:value="学士"/>
              <w:listItem w:displayText="硕士" w:value="硕士"/>
              <w:listItem w:displayText="博士" w:value="博士"/>
              <w:listItem w:displayText="无" w:value="无"/>
            </w:dropDownList>
          </w:sdtPr>
          <w:sdtContent>
            <w:tc>
              <w:tcPr>
                <w:tcW w:w="1931" w:type="dxa"/>
                <w:gridSpan w:val="2"/>
                <w:vAlign w:val="center"/>
              </w:tcPr>
              <w:p w:rsidR="005F2E82" w:rsidRDefault="00F93567">
                <w:pPr>
                  <w:jc w:val="center"/>
                  <w:rPr>
                    <w:rFonts w:eastAsia="仿宋_GB2312"/>
                    <w:sz w:val="28"/>
                    <w:szCs w:val="28"/>
                  </w:rPr>
                </w:pPr>
                <w:r>
                  <w:rPr>
                    <w:rFonts w:eastAsia="仿宋_GB2312" w:hint="eastAsia"/>
                    <w:sz w:val="28"/>
                    <w:szCs w:val="28"/>
                  </w:rPr>
                  <w:t>请选择</w:t>
                </w:r>
              </w:p>
            </w:tc>
          </w:sdtContent>
        </w:sdt>
        <w:tc>
          <w:tcPr>
            <w:tcW w:w="1433" w:type="dxa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662" w:type="dxa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>
        <w:trPr>
          <w:trHeight w:hRule="exact" w:val="622"/>
        </w:trPr>
        <w:tc>
          <w:tcPr>
            <w:tcW w:w="3198" w:type="dxa"/>
            <w:gridSpan w:val="3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现专技职务</w:t>
            </w:r>
            <w:proofErr w:type="gramEnd"/>
          </w:p>
        </w:tc>
        <w:tc>
          <w:tcPr>
            <w:tcW w:w="1481" w:type="dxa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3364" w:type="dxa"/>
            <w:gridSpan w:val="3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现专技职务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1662" w:type="dxa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>
        <w:trPr>
          <w:trHeight w:hRule="exact" w:val="567"/>
        </w:trPr>
        <w:tc>
          <w:tcPr>
            <w:tcW w:w="1548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3131" w:type="dxa"/>
            <w:gridSpan w:val="2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095" w:type="dxa"/>
            <w:gridSpan w:val="2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>
        <w:trPr>
          <w:trHeight w:hRule="exact" w:val="572"/>
        </w:trPr>
        <w:tc>
          <w:tcPr>
            <w:tcW w:w="1548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单位性质</w:t>
            </w:r>
          </w:p>
        </w:tc>
        <w:sdt>
          <w:sdtPr>
            <w:rPr>
              <w:rFonts w:eastAsia="仿宋_GB2312" w:hint="eastAsia"/>
              <w:sz w:val="28"/>
              <w:szCs w:val="28"/>
            </w:rPr>
            <w:id w:val="147454916"/>
            <w:lock w:val="sdtLocked"/>
            <w:placeholder>
              <w:docPart w:val="{89802eb3-aebe-4213-88ee-296b60b982c5}"/>
            </w:placeholder>
            <w:dropDownList>
              <w:listItem w:displayText="请选择" w:value="请选择"/>
              <w:listItem w:displayText="机关" w:value="机关"/>
              <w:listItem w:displayText="国有企业" w:value="国有企业"/>
              <w:listItem w:displayText="事业单位" w:value="事业单位"/>
              <w:listItem w:displayText="社会组织" w:value="社会组织"/>
              <w:listItem w:displayText="非公企业" w:value="非公企业"/>
              <w:listItem w:displayText="自由职业者" w:value="自由职业者"/>
            </w:dropDownList>
          </w:sdtPr>
          <w:sdtContent>
            <w:tc>
              <w:tcPr>
                <w:tcW w:w="1650" w:type="dxa"/>
                <w:vAlign w:val="center"/>
              </w:tcPr>
              <w:p w:rsidR="005F2E82" w:rsidRDefault="00F93567">
                <w:pPr>
                  <w:jc w:val="center"/>
                  <w:rPr>
                    <w:rFonts w:eastAsia="仿宋_GB2312"/>
                    <w:sz w:val="28"/>
                    <w:szCs w:val="28"/>
                  </w:rPr>
                </w:pPr>
                <w:r>
                  <w:rPr>
                    <w:rFonts w:eastAsia="仿宋_GB2312" w:hint="eastAsia"/>
                    <w:sz w:val="28"/>
                    <w:szCs w:val="28"/>
                  </w:rPr>
                  <w:t>请选择</w:t>
                </w:r>
              </w:p>
            </w:tc>
          </w:sdtContent>
        </w:sdt>
        <w:tc>
          <w:tcPr>
            <w:tcW w:w="1481" w:type="dxa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单位邮编</w:t>
            </w:r>
          </w:p>
        </w:tc>
        <w:tc>
          <w:tcPr>
            <w:tcW w:w="1931" w:type="dxa"/>
            <w:gridSpan w:val="2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1662" w:type="dxa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>
        <w:trPr>
          <w:trHeight w:hRule="exact" w:val="572"/>
        </w:trPr>
        <w:tc>
          <w:tcPr>
            <w:tcW w:w="1548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131" w:type="dxa"/>
            <w:gridSpan w:val="2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95" w:type="dxa"/>
            <w:gridSpan w:val="2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>
        <w:trPr>
          <w:trHeight w:hRule="exact" w:val="572"/>
        </w:trPr>
        <w:tc>
          <w:tcPr>
            <w:tcW w:w="1548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131" w:type="dxa"/>
            <w:gridSpan w:val="2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具体研究方向</w:t>
            </w:r>
          </w:p>
        </w:tc>
        <w:tc>
          <w:tcPr>
            <w:tcW w:w="3095" w:type="dxa"/>
            <w:gridSpan w:val="2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>
        <w:trPr>
          <w:trHeight w:hRule="exact" w:val="572"/>
        </w:trPr>
        <w:tc>
          <w:tcPr>
            <w:tcW w:w="4679" w:type="dxa"/>
            <w:gridSpan w:val="4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材料邮寄地址及邮编</w:t>
            </w:r>
          </w:p>
        </w:tc>
        <w:tc>
          <w:tcPr>
            <w:tcW w:w="5026" w:type="dxa"/>
            <w:gridSpan w:val="4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>
        <w:trPr>
          <w:trHeight w:hRule="exact" w:val="572"/>
        </w:trPr>
        <w:tc>
          <w:tcPr>
            <w:tcW w:w="4679" w:type="dxa"/>
            <w:gridSpan w:val="4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开户行及银行</w:t>
            </w:r>
            <w:r>
              <w:rPr>
                <w:rFonts w:eastAsia="仿宋_GB2312"/>
                <w:sz w:val="28"/>
              </w:rPr>
              <w:t>账号</w:t>
            </w:r>
          </w:p>
        </w:tc>
        <w:tc>
          <w:tcPr>
            <w:tcW w:w="5026" w:type="dxa"/>
            <w:gridSpan w:val="4"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F2E82" w:rsidTr="00317ABA">
        <w:trPr>
          <w:trHeight w:hRule="exact" w:val="567"/>
        </w:trPr>
        <w:tc>
          <w:tcPr>
            <w:tcW w:w="685" w:type="dxa"/>
            <w:vMerge w:val="restart"/>
            <w:textDirection w:val="tbLrV"/>
            <w:vAlign w:val="center"/>
          </w:tcPr>
          <w:p w:rsidR="005F2E82" w:rsidRDefault="00F93567" w:rsidP="00317ABA">
            <w:pPr>
              <w:ind w:left="113" w:right="113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现从事专业</w:t>
            </w:r>
          </w:p>
        </w:tc>
        <w:tc>
          <w:tcPr>
            <w:tcW w:w="2513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专业大类</w:t>
            </w:r>
          </w:p>
        </w:tc>
        <w:tc>
          <w:tcPr>
            <w:tcW w:w="2722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专业小类</w:t>
            </w:r>
          </w:p>
        </w:tc>
        <w:tc>
          <w:tcPr>
            <w:tcW w:w="3785" w:type="dxa"/>
            <w:gridSpan w:val="3"/>
            <w:vAlign w:val="center"/>
          </w:tcPr>
          <w:p w:rsidR="005F2E82" w:rsidRDefault="00F935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专业名称</w:t>
            </w:r>
          </w:p>
        </w:tc>
      </w:tr>
      <w:tr w:rsidR="005F2E82" w:rsidTr="006B140E">
        <w:trPr>
          <w:trHeight w:hRule="exact" w:val="1073"/>
        </w:trPr>
        <w:tc>
          <w:tcPr>
            <w:tcW w:w="685" w:type="dxa"/>
            <w:vMerge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 w:hint="eastAsia"/>
                <w:color w:val="FF0000"/>
                <w:sz w:val="28"/>
                <w:szCs w:val="28"/>
              </w:rPr>
              <w:t>示例：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74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旅游大类</w:t>
            </w:r>
          </w:p>
        </w:tc>
        <w:tc>
          <w:tcPr>
            <w:tcW w:w="2722" w:type="dxa"/>
            <w:gridSpan w:val="2"/>
            <w:vAlign w:val="center"/>
          </w:tcPr>
          <w:p w:rsidR="005F2E82" w:rsidRDefault="00F93567">
            <w:pPr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 w:hint="eastAsia"/>
                <w:color w:val="FF0000"/>
                <w:sz w:val="28"/>
                <w:szCs w:val="28"/>
              </w:rPr>
              <w:t>7401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旅游类</w:t>
            </w:r>
          </w:p>
        </w:tc>
        <w:tc>
          <w:tcPr>
            <w:tcW w:w="3785" w:type="dxa"/>
            <w:gridSpan w:val="3"/>
            <w:vAlign w:val="center"/>
          </w:tcPr>
          <w:p w:rsidR="005F2E82" w:rsidRDefault="00F93567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 w:hint="eastAsia"/>
                <w:color w:val="FF0000"/>
                <w:sz w:val="28"/>
                <w:szCs w:val="28"/>
              </w:rPr>
              <w:t>740101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旅游服务与管理</w:t>
            </w:r>
          </w:p>
          <w:p w:rsidR="005F2E82" w:rsidRDefault="00F93567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 w:hint="eastAsia"/>
                <w:color w:val="FF0000"/>
                <w:sz w:val="28"/>
                <w:szCs w:val="28"/>
              </w:rPr>
              <w:t xml:space="preserve">740102 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导游服务</w:t>
            </w:r>
          </w:p>
        </w:tc>
      </w:tr>
      <w:tr w:rsidR="005F2E82" w:rsidTr="006B140E">
        <w:trPr>
          <w:trHeight w:hRule="exact" w:val="584"/>
        </w:trPr>
        <w:tc>
          <w:tcPr>
            <w:tcW w:w="685" w:type="dxa"/>
            <w:vMerge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513" w:type="dxa"/>
            <w:gridSpan w:val="2"/>
            <w:vAlign w:val="center"/>
          </w:tcPr>
          <w:sdt>
            <w:sdtPr>
              <w:rPr>
                <w:rFonts w:eastAsia="仿宋_GB2312" w:hint="eastAsia"/>
                <w:sz w:val="28"/>
                <w:szCs w:val="28"/>
              </w:rPr>
              <w:id w:val="181416844"/>
              <w:placeholder>
                <w:docPart w:val="79201F8EBE7D40CF8CFEA5C6BFE425E8"/>
              </w:placeholder>
              <w:dropDownList>
                <w:listItem w:displayText="请选择" w:value="请选择"/>
                <w:listItem w:displayText="61 农林牧渔大类" w:value="61 农林牧渔大类"/>
                <w:listItem w:displayText="62 资源环境与安全大类" w:value="62 资源环境与安全大类"/>
                <w:listItem w:displayText="63 能源动力与材料大类" w:value="63 能源动力与材料大类"/>
                <w:listItem w:displayText="64 土木建筑大类" w:value="64 土木建筑大类"/>
                <w:listItem w:displayText="65 水利大类" w:value="65 水利大类"/>
                <w:listItem w:displayText="66 装备制造大类" w:value="66 装备制造大类"/>
                <w:listItem w:displayText="67 生物与化工大类" w:value="67 生物与化工大类"/>
                <w:listItem w:displayText="68 轻工纺织大类" w:value="68 轻工纺织大类"/>
                <w:listItem w:displayText="69 食品药品与粮食大类" w:value="69 食品药品与粮食大类"/>
                <w:listItem w:displayText="70 交通运输大类" w:value="70 交通运输大类"/>
                <w:listItem w:displayText="71 电子与信息大类" w:value="71 电子与信息大类"/>
                <w:listItem w:displayText="72 医药卫生大类" w:value="72 医药卫生大类"/>
                <w:listItem w:displayText="73 财经商贸大类" w:value="73 财经商贸大类"/>
                <w:listItem w:displayText="74 旅游大类" w:value="74 旅游大类"/>
                <w:listItem w:displayText="75 文化艺术大类" w:value="75 文化艺术大类"/>
                <w:listItem w:displayText="76 新闻传播大类" w:value="76 新闻传播大类"/>
                <w:listItem w:displayText="77 教育与体育大类（不含7701）" w:value="77 教育与体育大类（不含7701）"/>
                <w:listItem w:displayText="78 公安与司法大类" w:value="78 公安与司法大类"/>
                <w:listItem w:displayText="79 公共管理与服务大类" w:value="79 公共管理与服务大类"/>
                <w:listItem w:displayText="教育管理" w:value="教育管理"/>
                <w:listItem w:displayText="特殊教育" w:value="特殊教育"/>
                <w:listItem w:displayText="学前教育（770101 幼儿保育）" w:value="学前教育（770101 幼儿保育）"/>
                <w:listItem w:displayText="德育" w:value="德育"/>
                <w:listItem w:displayText="数学（公共课）" w:value="数学（公共课）"/>
                <w:listItem w:displayText="物理（公共课）" w:value="物理（公共课）"/>
                <w:listItem w:displayText="化学（公共课）" w:value="化学（公共课）"/>
                <w:listItem w:displayText="外语" w:value="外语"/>
                <w:listItem w:displayText="政教" w:value="政教"/>
                <w:listItem w:displayText="语文" w:value="语文"/>
              </w:dropDownList>
            </w:sdtPr>
            <w:sdtContent>
              <w:p w:rsidR="006B140E" w:rsidRDefault="006B140E" w:rsidP="006B140E">
                <w:pPr>
                  <w:jc w:val="center"/>
                  <w:rPr>
                    <w:rFonts w:eastAsia="仿宋_GB2312"/>
                    <w:sz w:val="28"/>
                    <w:szCs w:val="28"/>
                  </w:rPr>
                </w:pPr>
                <w:r>
                  <w:rPr>
                    <w:rFonts w:eastAsia="仿宋_GB2312" w:hint="eastAsia"/>
                    <w:sz w:val="28"/>
                    <w:szCs w:val="28"/>
                  </w:rPr>
                  <w:t>请选择</w:t>
                </w:r>
              </w:p>
            </w:sdtContent>
          </w:sdt>
          <w:p w:rsidR="005F2E82" w:rsidRDefault="006B140E" w:rsidP="006B14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5F2E82">
              <w:rPr>
                <w:rFonts w:eastAsia="仿宋_GB2312" w:hint="eastAsia"/>
                <w:sz w:val="28"/>
                <w:szCs w:val="28"/>
              </w:rPr>
            </w:r>
          </w:p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sdt>
            <w:sdtPr>
              <w:rPr>
                <w:rFonts w:eastAsia="仿宋_GB2312" w:hint="eastAsia"/>
                <w:sz w:val="28"/>
                <w:szCs w:val="28"/>
              </w:rPr>
              <w:id w:val="181416845"/>
              <w:placeholder>
                <w:docPart w:val="BFA0B6F3EEF54A1088820255E25DE4B0"/>
              </w:placeholder>
              <w:dropDownList>
                <w:listItem w:displayText="请选择" w:value="请选择"/>
                <w:listItem w:displayText="6101 农业类" w:value="6101 农业类"/>
                <w:listItem w:displayText="6102 林业类" w:value="6102 林业类"/>
                <w:listItem w:displayText="6103 畜牧业类" w:value="6103 畜牧业类"/>
                <w:listItem w:displayText="6104 渔业类" w:value="6104 渔业类"/>
                <w:listItem w:displayText="6201 资源勘查类" w:value="6201 资源勘查类"/>
                <w:listItem w:displayText="6202 地质类" w:value="6202 地质类"/>
                <w:listItem w:displayText="6203 测绘地理信息类" w:value="6203 测绘地理信息类"/>
                <w:listItem w:displayText="6204 石油与天然气类" w:value="6204 石油与天然气类"/>
                <w:listItem w:displayText="6205 煤炭类" w:value="6205 煤炭类"/>
                <w:listItem w:displayText="6206 金属与非金属矿类" w:value="6206 金属与非金属矿类"/>
                <w:listItem w:displayText="6207 气象类" w:value="6207 气象类"/>
                <w:listItem w:displayText="6208 环境保护类" w:value="6208 环境保护类"/>
                <w:listItem w:displayText="6209 安全类" w:value="6209 安全类"/>
                <w:listItem w:displayText="6301 电力技术类" w:value="6301 电力技术类"/>
                <w:listItem w:displayText="6302 热能与发电工程类" w:value="6302 热能与发电工程类"/>
                <w:listItem w:displayText="6303 新能源发电工程类" w:value="6303 新能源发电工程类"/>
                <w:listItem w:displayText="6304 黑色金属材料类" w:value="6304 黑色金属材料类"/>
                <w:listItem w:displayText="6305 有色金属材料类" w:value="6305 有色金属材料类"/>
                <w:listItem w:displayText="6307 建筑材料类" w:value="6307 建筑材料类"/>
                <w:listItem w:displayText="6401 建筑设计类" w:value="6401 建筑设计类"/>
                <w:listItem w:displayText="6402 城乡规划与管理类" w:value="6402 城乡规划与管理类"/>
                <w:listItem w:displayText="6403 土建施工类" w:value="6403 土建施工类"/>
                <w:listItem w:displayText="6404 建筑设备类" w:value="6404 建筑设备类"/>
                <w:listItem w:displayText="6405 建设工程管理类" w:value="6405 建设工程管理类"/>
                <w:listItem w:displayText="6406 市政工程类" w:value="6406 市政工程类"/>
                <w:listItem w:displayText="6407 房地产类" w:value="6407 房地产类"/>
                <w:listItem w:displayText="6501 水文水资源类" w:value="6501 水文水资源类"/>
                <w:listItem w:displayText="6502 水利工程与管理类" w:value="6502 水利工程与管理类"/>
                <w:listItem w:displayText="6503 水利水电设备类" w:value="6503 水利水电设备类"/>
                <w:listItem w:displayText="6504 水土保持与水环境类" w:value="6504 水土保持与水环境类"/>
                <w:listItem w:displayText="6601 机械设计制造类" w:value="6601 机械设计制造类"/>
                <w:listItem w:displayText="6602 机电设备类" w:value="6602 机电设备类"/>
                <w:listItem w:displayText="6603 自动化类" w:value="6603 自动化类"/>
                <w:listItem w:displayText="6605 船舶与海洋工程装备类" w:value="6605 船舶与海洋工程装备类"/>
                <w:listItem w:displayText="6606 航空装备类" w:value="6606 航空装备类"/>
                <w:listItem w:displayText="6607 汽车制造类" w:value="6607 汽车制造类"/>
                <w:listItem w:displayText="6701 生物技术类" w:value="6701 生物技术类"/>
                <w:listItem w:displayText="6702 化工技术类" w:value="6702 化工技术类"/>
                <w:listItem w:displayText="6801 轻化工类" w:value="6801 轻化工类"/>
                <w:listItem w:displayText="6802 包装类" w:value="6802 包装类"/>
                <w:listItem w:displayText="6803 印刷类" w:value="6803 印刷类"/>
                <w:listItem w:displayText="6804 纺织服装类" w:value="6804 纺织服装类"/>
                <w:listItem w:displayText="6901 食品类" w:value="6901 食品类"/>
                <w:listItem w:displayText="6902 药品与医疗器械类" w:value="6902 药品与医疗器械类"/>
                <w:listItem w:displayText="6903 粮食类" w:value="6903 粮食类"/>
                <w:listItem w:displayText="7001 铁道运输类" w:value="7001 铁道运输类"/>
                <w:listItem w:displayText="7002 道路运输类" w:value="7002 道路运输类"/>
                <w:listItem w:displayText="7003 水上运输类" w:value="7003 水上运输类"/>
                <w:listItem w:displayText="7004 航空运输类" w:value="7004 航空运输类"/>
                <w:listItem w:displayText="7006 城市轨道交通类" w:value="7006 城市轨道交通类"/>
                <w:listItem w:displayText="7007 邮政类" w:value="7007 邮政类"/>
                <w:listItem w:displayText="7101 电子信息类" w:value="7101 电子信息类"/>
                <w:listItem w:displayText="7102 计算机类" w:value="7102 计算机类"/>
                <w:listItem w:displayText="7103 通信类" w:value="7103 通信类"/>
                <w:listItem w:displayText="7104 集成电路类" w:value="7104 集成电路类"/>
                <w:listItem w:displayText="7202 护理类" w:value="7202 护理类"/>
                <w:listItem w:displayText="7203 药学类" w:value="7203 药学类"/>
                <w:listItem w:displayText="7204 中医药类" w:value="7204 中医药类"/>
                <w:listItem w:displayText="7205 医学技术类" w:value="7205 医学技术类"/>
                <w:listItem w:displayText="7206 康复治疗类" w:value="7206 康复治疗类"/>
                <w:listItem w:displayText="7207 公共卫生与卫生管理类" w:value="7207 公共卫生与卫生管理类"/>
                <w:listItem w:displayText="7208 健康管理与促进类" w:value="7208 健康管理与促进类"/>
                <w:listItem w:displayText="7209 眼视光类" w:value="7209 眼视光类"/>
                <w:listItem w:displayText="7301 财政税务类" w:value="7301 财政税务类"/>
                <w:listItem w:displayText="7302 金融类" w:value="7302 金融类"/>
                <w:listItem w:displayText="7303 财务会计类" w:value="7303 财务会计类"/>
                <w:listItem w:displayText="7304 统计类" w:value="7304 统计类"/>
                <w:listItem w:displayText="7305 经济贸易类" w:value="7305 经济贸易类"/>
                <w:listItem w:displayText="7306 工商管理类" w:value="7306 工商管理类"/>
                <w:listItem w:displayText="7307 电子商务类" w:value="7307 电子商务类"/>
                <w:listItem w:displayText="7308 物流类" w:value="7308 物流类"/>
                <w:listItem w:displayText="7401 旅游类" w:value="7401 旅游类"/>
                <w:listItem w:displayText="7402 餐饮类" w:value="7402 餐饮类"/>
                <w:listItem w:displayText="7501 艺术设计类" w:value="7501 艺术设计类"/>
                <w:listItem w:displayText="7502 表演艺术类" w:value="7502 表演艺术类"/>
                <w:listItem w:displayText="7503 民族文化艺术类" w:value="7503 民族文化艺术类"/>
                <w:listItem w:displayText="7504 文化服务类" w:value="7504 文化服务类"/>
                <w:listItem w:displayText="7601 新闻出版类" w:value="7601 新闻出版类"/>
                <w:listItem w:displayText="7602 广播影视类" w:value="7602 广播影视类"/>
                <w:listItem w:displayText="7702 语言类" w:value="7702 语言类"/>
                <w:listItem w:displayText="7703 体育类" w:value="7703 体育类"/>
                <w:listItem w:displayText="7804 法律实务类" w:value="7804 法律实务类"/>
                <w:listItem w:displayText="7807 安全防范类" w:value="7807 安全防范类"/>
                <w:listItem w:displayText="7901 公共事业类" w:value="7901 公共事业类"/>
                <w:listItem w:displayText="7902 公共管理类" w:value="7902 公共管理类"/>
                <w:listItem w:displayText="7903 公共服务类" w:value="7903 公共服务类"/>
                <w:listItem w:displayText="7904 文秘类" w:value="7904 文秘类"/>
                <w:listItem w:displayText="教育管理" w:value="教育管理"/>
                <w:listItem w:displayText="特殊教育" w:value="特殊教育"/>
                <w:listItem w:displayText="学前教育（770101 幼儿保育）" w:value="学前教育（770101 幼儿保育）"/>
                <w:listItem w:displayText="德育" w:value="德育"/>
                <w:listItem w:displayText="数学（公共课）" w:value="数学（公共课）"/>
                <w:listItem w:displayText="物理（公共课）" w:value="物理（公共课）"/>
                <w:listItem w:displayText="化学（公共课）" w:value="化学（公共课）"/>
                <w:listItem w:displayText="外语" w:value="外语"/>
                <w:listItem w:displayText="政教" w:value="政教"/>
                <w:listItem w:displayText="语文" w:value="语文"/>
              </w:dropDownList>
            </w:sdtPr>
            <w:sdtEndPr>
              <w:rPr>
                <w:highlight w:val="yellow"/>
              </w:rPr>
            </w:sdtEndPr>
            <w:sdtContent>
              <w:p w:rsidR="006B140E" w:rsidRDefault="006B140E" w:rsidP="006B140E">
                <w:pPr>
                  <w:jc w:val="center"/>
                  <w:rPr>
                    <w:rFonts w:eastAsia="仿宋_GB2312"/>
                    <w:sz w:val="28"/>
                    <w:szCs w:val="28"/>
                    <w:highlight w:val="yellow"/>
                  </w:rPr>
                </w:pPr>
                <w:r>
                  <w:rPr>
                    <w:rFonts w:eastAsia="仿宋_GB2312" w:hint="eastAsia"/>
                    <w:sz w:val="28"/>
                    <w:szCs w:val="28"/>
                  </w:rPr>
                  <w:t>请选择</w:t>
                </w:r>
              </w:p>
            </w:sdtContent>
          </w:sdt>
          <w:p w:rsidR="005F2E82" w:rsidRDefault="006B140E" w:rsidP="006B140E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5F2E82">
              <w:rPr>
                <w:rFonts w:eastAsia="仿宋_GB2312" w:hint="eastAsia"/>
                <w:sz w:val="28"/>
                <w:szCs w:val="28"/>
              </w:rPr>
            </w:r>
          </w:p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5F2E82" w:rsidRDefault="005F2E82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F2E82" w:rsidTr="006B140E">
        <w:trPr>
          <w:trHeight w:hRule="exact" w:val="547"/>
        </w:trPr>
        <w:tc>
          <w:tcPr>
            <w:tcW w:w="685" w:type="dxa"/>
            <w:vMerge/>
            <w:vAlign w:val="center"/>
          </w:tcPr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513" w:type="dxa"/>
            <w:gridSpan w:val="2"/>
            <w:vAlign w:val="center"/>
          </w:tcPr>
          <w:sdt>
            <w:sdtPr>
              <w:rPr>
                <w:rFonts w:eastAsia="仿宋_GB2312" w:hint="eastAsia"/>
                <w:sz w:val="28"/>
                <w:szCs w:val="28"/>
              </w:rPr>
              <w:id w:val="179017516"/>
              <w:placeholder>
                <w:docPart w:val="{1e27dcb4-c041-49eb-96dd-c2df0fa1fb56}"/>
              </w:placeholder>
              <w:dropDownList>
                <w:listItem w:displayText="请选择" w:value="请选择"/>
                <w:listItem w:displayText="61 农林牧渔大类" w:value="61 农林牧渔大类"/>
                <w:listItem w:displayText="62 资源环境与安全大类" w:value="62 资源环境与安全大类"/>
                <w:listItem w:displayText="63 能源动力与材料大类" w:value="63 能源动力与材料大类"/>
                <w:listItem w:displayText="64 土木建筑大类" w:value="64 土木建筑大类"/>
                <w:listItem w:displayText="65 水利大类" w:value="65 水利大类"/>
                <w:listItem w:displayText="66 装备制造大类" w:value="66 装备制造大类"/>
                <w:listItem w:displayText="67 生物与化工大类" w:value="67 生物与化工大类"/>
                <w:listItem w:displayText="68 轻工纺织大类" w:value="68 轻工纺织大类"/>
                <w:listItem w:displayText="69 食品药品与粮食大类" w:value="69 食品药品与粮食大类"/>
                <w:listItem w:displayText="70 交通运输大类" w:value="70 交通运输大类"/>
                <w:listItem w:displayText="71 电子与信息大类" w:value="71 电子与信息大类"/>
                <w:listItem w:displayText="72 医药卫生大类" w:value="72 医药卫生大类"/>
                <w:listItem w:displayText="73 财经商贸大类" w:value="73 财经商贸大类"/>
                <w:listItem w:displayText="74 旅游大类" w:value="74 旅游大类"/>
                <w:listItem w:displayText="75 文化艺术大类" w:value="75 文化艺术大类"/>
                <w:listItem w:displayText="76 新闻传播大类" w:value="76 新闻传播大类"/>
                <w:listItem w:displayText="77 教育与体育大类（不含7701）" w:value="77 教育与体育大类（不含7701）"/>
                <w:listItem w:displayText="78 公安与司法大类" w:value="78 公安与司法大类"/>
                <w:listItem w:displayText="79 公共管理与服务大类" w:value="79 公共管理与服务大类"/>
                <w:listItem w:displayText="教育管理" w:value="教育管理"/>
                <w:listItem w:displayText="特殊教育" w:value="特殊教育"/>
                <w:listItem w:displayText="学前教育（770101 幼儿保育）" w:value="学前教育（770101 幼儿保育）"/>
                <w:listItem w:displayText="德育" w:value="德育"/>
                <w:listItem w:displayText="数学（公共课）" w:value="数学（公共课）"/>
                <w:listItem w:displayText="物理（公共课）" w:value="物理（公共课）"/>
                <w:listItem w:displayText="化学（公共课）" w:value="化学（公共课）"/>
                <w:listItem w:displayText="外语" w:value="外语"/>
                <w:listItem w:displayText="政教" w:value="政教"/>
                <w:listItem w:displayText="语文" w:value="语文"/>
              </w:dropDownList>
            </w:sdtPr>
            <w:sdtContent>
              <w:p w:rsidR="005F2E82" w:rsidRDefault="00F93567">
                <w:pPr>
                  <w:jc w:val="center"/>
                  <w:rPr>
                    <w:rFonts w:eastAsia="仿宋_GB2312"/>
                    <w:sz w:val="28"/>
                    <w:szCs w:val="28"/>
                  </w:rPr>
                </w:pPr>
                <w:r>
                  <w:rPr>
                    <w:rFonts w:eastAsia="仿宋_GB2312" w:hint="eastAsia"/>
                    <w:sz w:val="28"/>
                    <w:szCs w:val="28"/>
                  </w:rPr>
                  <w:t>请选择</w:t>
                </w:r>
              </w:p>
            </w:sdtContent>
          </w:sdt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sdt>
            <w:sdtPr>
              <w:rPr>
                <w:rFonts w:eastAsia="仿宋_GB2312" w:hint="eastAsia"/>
                <w:sz w:val="28"/>
                <w:szCs w:val="28"/>
              </w:rPr>
              <w:id w:val="147471454"/>
              <w:placeholder>
                <w:docPart w:val="{53c3b437-594e-4af4-b7ef-826d381c192a}"/>
              </w:placeholder>
              <w:dropDownList>
                <w:listItem w:displayText="请选择" w:value="请选择"/>
                <w:listItem w:displayText="6101 农业类" w:value="6101 农业类"/>
                <w:listItem w:displayText="6102 林业类" w:value="6102 林业类"/>
                <w:listItem w:displayText="6103 畜牧业类" w:value="6103 畜牧业类"/>
                <w:listItem w:displayText="6104 渔业类" w:value="6104 渔业类"/>
                <w:listItem w:displayText="6201 资源勘查类" w:value="6201 资源勘查类"/>
                <w:listItem w:displayText="6202 地质类" w:value="6202 地质类"/>
                <w:listItem w:displayText="6203 测绘地理信息类" w:value="6203 测绘地理信息类"/>
                <w:listItem w:displayText="6204 石油与天然气类" w:value="6204 石油与天然气类"/>
                <w:listItem w:displayText="6205 煤炭类" w:value="6205 煤炭类"/>
                <w:listItem w:displayText="6206 金属与非金属矿类" w:value="6206 金属与非金属矿类"/>
                <w:listItem w:displayText="6207 气象类" w:value="6207 气象类"/>
                <w:listItem w:displayText="6208 环境保护类" w:value="6208 环境保护类"/>
                <w:listItem w:displayText="6209 安全类" w:value="6209 安全类"/>
                <w:listItem w:displayText="6301 电力技术类" w:value="6301 电力技术类"/>
                <w:listItem w:displayText="6302 热能与发电工程类" w:value="6302 热能与发电工程类"/>
                <w:listItem w:displayText="6303 新能源发电工程类" w:value="6303 新能源发电工程类"/>
                <w:listItem w:displayText="6304 黑色金属材料类" w:value="6304 黑色金属材料类"/>
                <w:listItem w:displayText="6305 有色金属材料类" w:value="6305 有色金属材料类"/>
                <w:listItem w:displayText="6307 建筑材料类" w:value="6307 建筑材料类"/>
                <w:listItem w:displayText="6401 建筑设计类" w:value="6401 建筑设计类"/>
                <w:listItem w:displayText="6402 城乡规划与管理类" w:value="6402 城乡规划与管理类"/>
                <w:listItem w:displayText="6403 土建施工类" w:value="6403 土建施工类"/>
                <w:listItem w:displayText="6404 建筑设备类" w:value="6404 建筑设备类"/>
                <w:listItem w:displayText="6405 建设工程管理类" w:value="6405 建设工程管理类"/>
                <w:listItem w:displayText="6406 市政工程类" w:value="6406 市政工程类"/>
                <w:listItem w:displayText="6407 房地产类" w:value="6407 房地产类"/>
                <w:listItem w:displayText="6501 水文水资源类" w:value="6501 水文水资源类"/>
                <w:listItem w:displayText="6502 水利工程与管理类" w:value="6502 水利工程与管理类"/>
                <w:listItem w:displayText="6503 水利水电设备类" w:value="6503 水利水电设备类"/>
                <w:listItem w:displayText="6504 水土保持与水环境类" w:value="6504 水土保持与水环境类"/>
                <w:listItem w:displayText="6601 机械设计制造类" w:value="6601 机械设计制造类"/>
                <w:listItem w:displayText="6602 机电设备类" w:value="6602 机电设备类"/>
                <w:listItem w:displayText="6603 自动化类" w:value="6603 自动化类"/>
                <w:listItem w:displayText="6605 船舶与海洋工程装备类" w:value="6605 船舶与海洋工程装备类"/>
                <w:listItem w:displayText="6606 航空装备类" w:value="6606 航空装备类"/>
                <w:listItem w:displayText="6607 汽车制造类" w:value="6607 汽车制造类"/>
                <w:listItem w:displayText="6701 生物技术类" w:value="6701 生物技术类"/>
                <w:listItem w:displayText="6702 化工技术类" w:value="6702 化工技术类"/>
                <w:listItem w:displayText="6801 轻化工类" w:value="6801 轻化工类"/>
                <w:listItem w:displayText="6802 包装类" w:value="6802 包装类"/>
                <w:listItem w:displayText="6803 印刷类" w:value="6803 印刷类"/>
                <w:listItem w:displayText="6804 纺织服装类" w:value="6804 纺织服装类"/>
                <w:listItem w:displayText="6901 食品类" w:value="6901 食品类"/>
                <w:listItem w:displayText="6902 药品与医疗器械类" w:value="6902 药品与医疗器械类"/>
                <w:listItem w:displayText="6903 粮食类" w:value="6903 粮食类"/>
                <w:listItem w:displayText="7001 铁道运输类" w:value="7001 铁道运输类"/>
                <w:listItem w:displayText="7002 道路运输类" w:value="7002 道路运输类"/>
                <w:listItem w:displayText="7003 水上运输类" w:value="7003 水上运输类"/>
                <w:listItem w:displayText="7004 航空运输类" w:value="7004 航空运输类"/>
                <w:listItem w:displayText="7006 城市轨道交通类" w:value="7006 城市轨道交通类"/>
                <w:listItem w:displayText="7007 邮政类" w:value="7007 邮政类"/>
                <w:listItem w:displayText="7101 电子信息类" w:value="7101 电子信息类"/>
                <w:listItem w:displayText="7102 计算机类" w:value="7102 计算机类"/>
                <w:listItem w:displayText="7103 通信类" w:value="7103 通信类"/>
                <w:listItem w:displayText="7104 集成电路类" w:value="7104 集成电路类"/>
                <w:listItem w:displayText="7202 护理类" w:value="7202 护理类"/>
                <w:listItem w:displayText="7203 药学类" w:value="7203 药学类"/>
                <w:listItem w:displayText="7204 中医药类" w:value="7204 中医药类"/>
                <w:listItem w:displayText="7205 医学技术类" w:value="7205 医学技术类"/>
                <w:listItem w:displayText="7206 康复治疗类" w:value="7206 康复治疗类"/>
                <w:listItem w:displayText="7207 公共卫生与卫生管理类" w:value="7207 公共卫生与卫生管理类"/>
                <w:listItem w:displayText="7208 健康管理与促进类" w:value="7208 健康管理与促进类"/>
                <w:listItem w:displayText="7209 眼视光类" w:value="7209 眼视光类"/>
                <w:listItem w:displayText="7301 财政税务类" w:value="7301 财政税务类"/>
                <w:listItem w:displayText="7302 金融类" w:value="7302 金融类"/>
                <w:listItem w:displayText="7303 财务会计类" w:value="7303 财务会计类"/>
                <w:listItem w:displayText="7304 统计类" w:value="7304 统计类"/>
                <w:listItem w:displayText="7305 经济贸易类" w:value="7305 经济贸易类"/>
                <w:listItem w:displayText="7306 工商管理类" w:value="7306 工商管理类"/>
                <w:listItem w:displayText="7307 电子商务类" w:value="7307 电子商务类"/>
                <w:listItem w:displayText="7308 物流类" w:value="7308 物流类"/>
                <w:listItem w:displayText="7401 旅游类" w:value="7401 旅游类"/>
                <w:listItem w:displayText="7402 餐饮类" w:value="7402 餐饮类"/>
                <w:listItem w:displayText="7501 艺术设计类" w:value="7501 艺术设计类"/>
                <w:listItem w:displayText="7502 表演艺术类" w:value="7502 表演艺术类"/>
                <w:listItem w:displayText="7503 民族文化艺术类" w:value="7503 民族文化艺术类"/>
                <w:listItem w:displayText="7504 文化服务类" w:value="7504 文化服务类"/>
                <w:listItem w:displayText="7601 新闻出版类" w:value="7601 新闻出版类"/>
                <w:listItem w:displayText="7602 广播影视类" w:value="7602 广播影视类"/>
                <w:listItem w:displayText="7702 语言类" w:value="7702 语言类"/>
                <w:listItem w:displayText="7703 体育类" w:value="7703 体育类"/>
                <w:listItem w:displayText="7804 法律实务类" w:value="7804 法律实务类"/>
                <w:listItem w:displayText="7807 安全防范类" w:value="7807 安全防范类"/>
                <w:listItem w:displayText="7901 公共事业类" w:value="7901 公共事业类"/>
                <w:listItem w:displayText="7902 公共管理类" w:value="7902 公共管理类"/>
                <w:listItem w:displayText="7903 公共服务类" w:value="7903 公共服务类"/>
                <w:listItem w:displayText="7904 文秘类" w:value="7904 文秘类"/>
                <w:listItem w:displayText="教育管理" w:value="教育管理"/>
                <w:listItem w:displayText="特殊教育" w:value="特殊教育"/>
                <w:listItem w:displayText="学前教育（770101 幼儿保育）" w:value="学前教育（770101 幼儿保育）"/>
                <w:listItem w:displayText="德育" w:value="德育"/>
                <w:listItem w:displayText="数学（公共课）" w:value="数学（公共课）"/>
                <w:listItem w:displayText="物理（公共课）" w:value="物理（公共课）"/>
                <w:listItem w:displayText="化学（公共课）" w:value="化学（公共课）"/>
                <w:listItem w:displayText="外语" w:value="外语"/>
                <w:listItem w:displayText="政教" w:value="政教"/>
                <w:listItem w:displayText="语文" w:value="语文"/>
              </w:dropDownList>
            </w:sdtPr>
            <w:sdtEndPr>
              <w:rPr>
                <w:highlight w:val="yellow"/>
              </w:rPr>
            </w:sdtEndPr>
            <w:sdtContent>
              <w:p w:rsidR="005F2E82" w:rsidRDefault="00F93567">
                <w:pPr>
                  <w:jc w:val="center"/>
                  <w:rPr>
                    <w:rFonts w:eastAsia="仿宋_GB2312"/>
                    <w:sz w:val="28"/>
                    <w:szCs w:val="28"/>
                    <w:highlight w:val="yellow"/>
                  </w:rPr>
                </w:pPr>
                <w:r>
                  <w:rPr>
                    <w:rFonts w:eastAsia="仿宋_GB2312" w:hint="eastAsia"/>
                    <w:sz w:val="28"/>
                    <w:szCs w:val="28"/>
                  </w:rPr>
                  <w:t>请选择</w:t>
                </w:r>
              </w:p>
            </w:sdtContent>
          </w:sdt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F2E82" w:rsidRDefault="005F2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5F2E82" w:rsidRDefault="005F2E82"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 w:rsidR="005F2E82">
        <w:trPr>
          <w:trHeight w:hRule="exact" w:val="3302"/>
        </w:trPr>
        <w:tc>
          <w:tcPr>
            <w:tcW w:w="9705" w:type="dxa"/>
            <w:gridSpan w:val="8"/>
            <w:vAlign w:val="center"/>
          </w:tcPr>
          <w:p w:rsidR="005F2E82" w:rsidRDefault="00F9356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工作简历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示例：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1998.7-1999.8  **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学校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总务主任</w:t>
            </w:r>
          </w:p>
          <w:p w:rsidR="005F2E82" w:rsidRDefault="005F2E8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5F2E82" w:rsidRDefault="005F2E8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5F2E82" w:rsidRDefault="005F2E8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5F2E82" w:rsidRDefault="005F2E8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5F2E82" w:rsidRDefault="005F2E82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5F2E82" w:rsidRDefault="005F2E8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5F2E82" w:rsidRDefault="005F2E82"/>
    <w:tbl>
      <w:tblPr>
        <w:tblStyle w:val="a6"/>
        <w:tblW w:w="9733" w:type="dxa"/>
        <w:tblInd w:w="-547" w:type="dxa"/>
        <w:tblLook w:val="04A0"/>
      </w:tblPr>
      <w:tblGrid>
        <w:gridCol w:w="9733"/>
      </w:tblGrid>
      <w:tr w:rsidR="005F2E82">
        <w:trPr>
          <w:trHeight w:val="567"/>
        </w:trPr>
        <w:tc>
          <w:tcPr>
            <w:tcW w:w="9733" w:type="dxa"/>
          </w:tcPr>
          <w:p w:rsidR="005F2E82" w:rsidRDefault="00F93567">
            <w:pPr>
              <w:jc w:val="center"/>
            </w:pPr>
            <w:r>
              <w:rPr>
                <w:rFonts w:eastAsia="仿宋_GB2312" w:hint="eastAsia"/>
                <w:sz w:val="28"/>
              </w:rPr>
              <w:lastRenderedPageBreak/>
              <w:t>取得的相关荣誉</w:t>
            </w:r>
          </w:p>
        </w:tc>
      </w:tr>
      <w:tr w:rsidR="005F2E82">
        <w:trPr>
          <w:trHeight w:val="3390"/>
        </w:trPr>
        <w:tc>
          <w:tcPr>
            <w:tcW w:w="9733" w:type="dxa"/>
          </w:tcPr>
          <w:p w:rsidR="005F2E82" w:rsidRDefault="00F93567">
            <w:pPr>
              <w:numPr>
                <w:ilvl w:val="0"/>
                <w:numId w:val="1"/>
              </w:num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如取得以下荣誉，请在相应方框内打钩：</w:t>
            </w:r>
          </w:p>
          <w:p w:rsidR="005F2E82" w:rsidRDefault="00F93567">
            <w:pPr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" w:char="00A8"/>
            </w:r>
            <w:r>
              <w:rPr>
                <w:rFonts w:eastAsia="仿宋_GB2312" w:hint="eastAsia"/>
                <w:sz w:val="24"/>
                <w:szCs w:val="24"/>
              </w:rPr>
              <w:t xml:space="preserve">1 </w:t>
            </w:r>
            <w:r>
              <w:rPr>
                <w:rFonts w:eastAsia="仿宋_GB2312" w:hint="eastAsia"/>
                <w:sz w:val="24"/>
                <w:szCs w:val="24"/>
              </w:rPr>
              <w:t>特级教师、特级校长；</w:t>
            </w:r>
          </w:p>
          <w:p w:rsidR="005F2E82" w:rsidRDefault="00F93567">
            <w:pPr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" w:char="00A8"/>
            </w:r>
            <w:r>
              <w:rPr>
                <w:rFonts w:eastAsia="仿宋_GB2312" w:hint="eastAsia"/>
                <w:sz w:val="24"/>
                <w:szCs w:val="24"/>
              </w:rPr>
              <w:t xml:space="preserve">2 </w:t>
            </w:r>
            <w:r>
              <w:rPr>
                <w:rFonts w:eastAsia="仿宋_GB2312" w:hint="eastAsia"/>
                <w:sz w:val="24"/>
                <w:szCs w:val="24"/>
              </w:rPr>
              <w:t>上海市中职教育名师培育工作室主持人；</w:t>
            </w:r>
          </w:p>
          <w:p w:rsidR="005F2E82" w:rsidRDefault="00F93567">
            <w:pPr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" w:char="00A8"/>
            </w:r>
            <w:r>
              <w:rPr>
                <w:rFonts w:eastAsia="仿宋_GB2312" w:hint="eastAsia"/>
                <w:sz w:val="24"/>
                <w:szCs w:val="24"/>
              </w:rPr>
              <w:t xml:space="preserve">3 </w:t>
            </w:r>
            <w:r>
              <w:rPr>
                <w:rFonts w:eastAsia="仿宋_GB2312" w:hint="eastAsia"/>
                <w:sz w:val="24"/>
                <w:szCs w:val="24"/>
              </w:rPr>
              <w:t>上海市中等职业学校示范性品牌专业带头人；</w:t>
            </w:r>
          </w:p>
          <w:p w:rsidR="005F2E82" w:rsidRDefault="00F93567">
            <w:pPr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" w:char="00A8"/>
            </w:r>
            <w:r>
              <w:rPr>
                <w:rFonts w:eastAsia="仿宋_GB2312" w:hint="eastAsia"/>
                <w:sz w:val="24"/>
                <w:szCs w:val="24"/>
              </w:rPr>
              <w:t xml:space="preserve">4 </w:t>
            </w:r>
            <w:r>
              <w:rPr>
                <w:rFonts w:eastAsia="仿宋_GB2312" w:hint="eastAsia"/>
                <w:sz w:val="24"/>
                <w:szCs w:val="24"/>
              </w:rPr>
              <w:t>上海市中等职业学校中高、中本贯通高水平立项建设项目专业带头人；</w:t>
            </w:r>
          </w:p>
          <w:p w:rsidR="005F2E82" w:rsidRDefault="00F93567">
            <w:pPr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sym w:font="Wingdings" w:char="00A8"/>
            </w:r>
            <w:r>
              <w:rPr>
                <w:rFonts w:eastAsia="仿宋_GB2312" w:hint="eastAsia"/>
                <w:sz w:val="24"/>
                <w:szCs w:val="24"/>
              </w:rPr>
              <w:t xml:space="preserve">5 </w:t>
            </w:r>
            <w:r>
              <w:rPr>
                <w:rFonts w:eastAsia="仿宋_GB2312" w:hint="eastAsia"/>
                <w:sz w:val="24"/>
                <w:szCs w:val="24"/>
              </w:rPr>
              <w:t>上海市中等职业教育学科、专业中心教研组成员；</w:t>
            </w:r>
          </w:p>
          <w:p w:rsidR="005F2E82" w:rsidRDefault="00F93567">
            <w:pPr>
              <w:ind w:firstLineChars="100" w:firstLine="240"/>
            </w:pPr>
            <w:r>
              <w:rPr>
                <w:rFonts w:eastAsia="仿宋_GB2312" w:hint="eastAsia"/>
                <w:sz w:val="24"/>
                <w:szCs w:val="24"/>
              </w:rPr>
              <w:sym w:font="Wingdings" w:char="00A8"/>
            </w:r>
            <w:r>
              <w:rPr>
                <w:rFonts w:eastAsia="仿宋_GB2312" w:hint="eastAsia"/>
                <w:sz w:val="24"/>
                <w:szCs w:val="24"/>
              </w:rPr>
              <w:t xml:space="preserve">6 </w:t>
            </w:r>
            <w:r>
              <w:rPr>
                <w:rFonts w:eastAsia="仿宋_GB2312" w:hint="eastAsia"/>
                <w:sz w:val="24"/>
                <w:szCs w:val="24"/>
              </w:rPr>
              <w:t>取得其他高层次人才计划或荣誉称号（请填写）：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/>
                <w:sz w:val="24"/>
                <w:szCs w:val="24"/>
              </w:rPr>
              <w:t>___________________</w:t>
            </w:r>
          </w:p>
        </w:tc>
      </w:tr>
      <w:tr w:rsidR="005F2E82">
        <w:trPr>
          <w:trHeight w:val="567"/>
        </w:trPr>
        <w:tc>
          <w:tcPr>
            <w:tcW w:w="9733" w:type="dxa"/>
          </w:tcPr>
          <w:p w:rsidR="005F2E82" w:rsidRDefault="00F93567">
            <w:pPr>
              <w:jc w:val="center"/>
            </w:pPr>
            <w:r>
              <w:rPr>
                <w:rFonts w:eastAsia="仿宋_GB2312" w:hint="eastAsia"/>
                <w:sz w:val="28"/>
              </w:rPr>
              <w:t>专业特长（突出的学术、技能成果或其他专长）（</w:t>
            </w:r>
            <w:r>
              <w:rPr>
                <w:rFonts w:eastAsia="仿宋_GB2312" w:hint="eastAsia"/>
                <w:sz w:val="28"/>
              </w:rPr>
              <w:t>500</w:t>
            </w:r>
            <w:r>
              <w:rPr>
                <w:rFonts w:eastAsia="仿宋_GB2312" w:hint="eastAsia"/>
                <w:sz w:val="28"/>
              </w:rPr>
              <w:t>字以内）</w:t>
            </w:r>
          </w:p>
        </w:tc>
      </w:tr>
      <w:tr w:rsidR="005F2E82">
        <w:trPr>
          <w:trHeight w:val="4142"/>
        </w:trPr>
        <w:tc>
          <w:tcPr>
            <w:tcW w:w="9733" w:type="dxa"/>
          </w:tcPr>
          <w:p w:rsidR="005F2E82" w:rsidRDefault="005F2E82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</w:tr>
      <w:tr w:rsidR="005F2E82">
        <w:trPr>
          <w:trHeight w:val="567"/>
        </w:trPr>
        <w:tc>
          <w:tcPr>
            <w:tcW w:w="9733" w:type="dxa"/>
          </w:tcPr>
          <w:p w:rsidR="005F2E82" w:rsidRDefault="00F93567">
            <w:pPr>
              <w:jc w:val="center"/>
            </w:pPr>
            <w:r>
              <w:rPr>
                <w:rFonts w:eastAsia="仿宋_GB2312" w:hint="eastAsia"/>
                <w:sz w:val="28"/>
              </w:rPr>
              <w:t>参加教学评价活动、教学工作实绩（</w:t>
            </w:r>
            <w:r>
              <w:rPr>
                <w:rFonts w:eastAsia="仿宋_GB2312" w:hint="eastAsia"/>
                <w:sz w:val="28"/>
              </w:rPr>
              <w:t>500</w:t>
            </w:r>
            <w:r>
              <w:rPr>
                <w:rFonts w:eastAsia="仿宋_GB2312" w:hint="eastAsia"/>
                <w:sz w:val="28"/>
              </w:rPr>
              <w:t>字以内）</w:t>
            </w:r>
          </w:p>
        </w:tc>
      </w:tr>
      <w:tr w:rsidR="005F2E82">
        <w:trPr>
          <w:trHeight w:val="4377"/>
        </w:trPr>
        <w:tc>
          <w:tcPr>
            <w:tcW w:w="9733" w:type="dxa"/>
          </w:tcPr>
          <w:p w:rsidR="005F2E82" w:rsidRDefault="005F2E82">
            <w:pPr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215" w:tblpY="1"/>
        <w:tblOverlap w:val="never"/>
        <w:tblW w:w="9705" w:type="dxa"/>
        <w:tblLayout w:type="fixed"/>
        <w:tblLook w:val="04A0"/>
      </w:tblPr>
      <w:tblGrid>
        <w:gridCol w:w="1540"/>
        <w:gridCol w:w="8165"/>
      </w:tblGrid>
      <w:tr w:rsidR="005F2E82">
        <w:trPr>
          <w:trHeight w:hRule="exact" w:val="6273"/>
        </w:trPr>
        <w:tc>
          <w:tcPr>
            <w:tcW w:w="1540" w:type="dxa"/>
            <w:vAlign w:val="center"/>
          </w:tcPr>
          <w:p w:rsidR="005F2E82" w:rsidRDefault="00F93567">
            <w:pPr>
              <w:jc w:val="center"/>
              <w:rPr>
                <w:rFonts w:eastAsia="仿宋_GB2312"/>
                <w:position w:val="-38"/>
                <w:sz w:val="28"/>
              </w:rPr>
            </w:pPr>
            <w:r>
              <w:rPr>
                <w:rFonts w:eastAsia="仿宋_GB2312" w:hint="eastAsia"/>
                <w:position w:val="-38"/>
                <w:sz w:val="28"/>
              </w:rPr>
              <w:lastRenderedPageBreak/>
              <w:t>学校</w:t>
            </w:r>
          </w:p>
          <w:p w:rsidR="005F2E82" w:rsidRDefault="00F93567">
            <w:pPr>
              <w:jc w:val="center"/>
              <w:rPr>
                <w:rFonts w:eastAsia="仿宋_GB2312"/>
                <w:position w:val="-38"/>
                <w:sz w:val="28"/>
              </w:rPr>
            </w:pPr>
            <w:r>
              <w:rPr>
                <w:rFonts w:eastAsia="仿宋_GB2312" w:hint="eastAsia"/>
                <w:position w:val="-38"/>
                <w:sz w:val="28"/>
              </w:rPr>
              <w:t>审核</w:t>
            </w:r>
          </w:p>
          <w:p w:rsidR="005F2E82" w:rsidRDefault="00F93567">
            <w:pPr>
              <w:jc w:val="center"/>
              <w:rPr>
                <w:rFonts w:eastAsia="仿宋_GB2312"/>
                <w:position w:val="-38"/>
                <w:sz w:val="28"/>
              </w:rPr>
            </w:pPr>
            <w:r>
              <w:rPr>
                <w:rFonts w:eastAsia="仿宋_GB2312" w:hint="eastAsia"/>
                <w:position w:val="-38"/>
                <w:sz w:val="28"/>
              </w:rPr>
              <w:t>意见</w:t>
            </w:r>
          </w:p>
        </w:tc>
        <w:tc>
          <w:tcPr>
            <w:tcW w:w="8165" w:type="dxa"/>
          </w:tcPr>
          <w:p w:rsidR="005F2E82" w:rsidRDefault="005F2E82">
            <w:pPr>
              <w:jc w:val="center"/>
              <w:rPr>
                <w:rFonts w:eastAsia="仿宋_GB2312"/>
                <w:sz w:val="28"/>
              </w:rPr>
            </w:pPr>
          </w:p>
          <w:p w:rsidR="005F2E82" w:rsidRDefault="005F2E82">
            <w:pPr>
              <w:jc w:val="center"/>
              <w:rPr>
                <w:rFonts w:eastAsia="仿宋_GB2312"/>
                <w:sz w:val="28"/>
              </w:rPr>
            </w:pPr>
          </w:p>
          <w:p w:rsidR="005F2E82" w:rsidRDefault="005F2E82">
            <w:pPr>
              <w:jc w:val="center"/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F93567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学校负责人（签章）　　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　单位（公章）　　</w:t>
            </w:r>
            <w:proofErr w:type="gramStart"/>
            <w:r>
              <w:rPr>
                <w:rFonts w:eastAsia="仿宋_GB2312" w:hint="eastAsia"/>
                <w:sz w:val="28"/>
              </w:rPr>
              <w:t xml:space="preserve">　</w:t>
            </w:r>
            <w:proofErr w:type="gramEnd"/>
            <w:r>
              <w:rPr>
                <w:rFonts w:eastAsia="仿宋_GB2312" w:hint="eastAsia"/>
                <w:sz w:val="28"/>
              </w:rPr>
              <w:t>年　月　日</w:t>
            </w:r>
          </w:p>
        </w:tc>
      </w:tr>
      <w:tr w:rsidR="005F2E82">
        <w:trPr>
          <w:trHeight w:hRule="exact" w:val="6231"/>
        </w:trPr>
        <w:tc>
          <w:tcPr>
            <w:tcW w:w="1540" w:type="dxa"/>
            <w:vAlign w:val="center"/>
          </w:tcPr>
          <w:p w:rsidR="005F2E82" w:rsidRDefault="00F93567">
            <w:pPr>
              <w:jc w:val="center"/>
              <w:rPr>
                <w:rFonts w:eastAsia="仿宋_GB2312"/>
                <w:position w:val="-38"/>
                <w:sz w:val="28"/>
              </w:rPr>
            </w:pPr>
            <w:r>
              <w:rPr>
                <w:rFonts w:eastAsia="仿宋_GB2312" w:hint="eastAsia"/>
                <w:position w:val="-38"/>
                <w:sz w:val="28"/>
              </w:rPr>
              <w:t>主管</w:t>
            </w:r>
          </w:p>
          <w:p w:rsidR="005F2E82" w:rsidRDefault="00F93567">
            <w:pPr>
              <w:jc w:val="center"/>
              <w:rPr>
                <w:rFonts w:eastAsia="仿宋_GB2312"/>
                <w:position w:val="-38"/>
                <w:sz w:val="28"/>
              </w:rPr>
            </w:pPr>
            <w:r>
              <w:rPr>
                <w:rFonts w:eastAsia="仿宋_GB2312" w:hint="eastAsia"/>
                <w:position w:val="-38"/>
                <w:sz w:val="28"/>
              </w:rPr>
              <w:t>单位</w:t>
            </w:r>
          </w:p>
          <w:p w:rsidR="005F2E82" w:rsidRDefault="00F93567">
            <w:pPr>
              <w:jc w:val="center"/>
              <w:rPr>
                <w:rFonts w:eastAsia="仿宋_GB2312"/>
                <w:position w:val="-38"/>
                <w:sz w:val="28"/>
              </w:rPr>
            </w:pPr>
            <w:r>
              <w:rPr>
                <w:rFonts w:eastAsia="仿宋_GB2312" w:hint="eastAsia"/>
                <w:position w:val="-38"/>
                <w:sz w:val="28"/>
              </w:rPr>
              <w:t>审核</w:t>
            </w:r>
          </w:p>
          <w:p w:rsidR="005F2E82" w:rsidRDefault="00F93567">
            <w:pPr>
              <w:jc w:val="center"/>
              <w:rPr>
                <w:rFonts w:eastAsia="仿宋_GB2312"/>
                <w:position w:val="-38"/>
                <w:sz w:val="28"/>
              </w:rPr>
            </w:pPr>
            <w:r>
              <w:rPr>
                <w:rFonts w:eastAsia="仿宋_GB2312" w:hint="eastAsia"/>
                <w:position w:val="-38"/>
                <w:sz w:val="28"/>
              </w:rPr>
              <w:t>意见</w:t>
            </w:r>
          </w:p>
        </w:tc>
        <w:tc>
          <w:tcPr>
            <w:tcW w:w="8165" w:type="dxa"/>
          </w:tcPr>
          <w:p w:rsidR="005F2E82" w:rsidRDefault="005F2E82">
            <w:pPr>
              <w:jc w:val="center"/>
              <w:rPr>
                <w:rFonts w:eastAsia="仿宋_GB2312"/>
                <w:sz w:val="28"/>
              </w:rPr>
            </w:pPr>
          </w:p>
          <w:p w:rsidR="005F2E82" w:rsidRDefault="005F2E82">
            <w:pPr>
              <w:jc w:val="center"/>
              <w:rPr>
                <w:rFonts w:eastAsia="仿宋_GB2312"/>
                <w:sz w:val="28"/>
              </w:rPr>
            </w:pPr>
          </w:p>
          <w:p w:rsidR="005F2E82" w:rsidRDefault="005F2E82">
            <w:pPr>
              <w:jc w:val="center"/>
              <w:rPr>
                <w:rFonts w:eastAsia="仿宋_GB2312"/>
                <w:sz w:val="28"/>
              </w:rPr>
            </w:pPr>
          </w:p>
          <w:p w:rsidR="005F2E82" w:rsidRDefault="005F2E82">
            <w:pPr>
              <w:jc w:val="center"/>
              <w:rPr>
                <w:rFonts w:eastAsia="仿宋_GB2312"/>
                <w:sz w:val="28"/>
              </w:rPr>
            </w:pPr>
          </w:p>
          <w:p w:rsidR="005F2E82" w:rsidRDefault="005F2E82">
            <w:pPr>
              <w:jc w:val="center"/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5F2E82">
            <w:pPr>
              <w:rPr>
                <w:rFonts w:eastAsia="仿宋_GB2312"/>
                <w:sz w:val="28"/>
              </w:rPr>
            </w:pPr>
          </w:p>
          <w:p w:rsidR="005F2E82" w:rsidRDefault="00F93567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主管单位负责人（签章）　　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单位（公章）　　</w:t>
            </w:r>
            <w:proofErr w:type="gramStart"/>
            <w:r>
              <w:rPr>
                <w:rFonts w:eastAsia="仿宋_GB2312" w:hint="eastAsia"/>
                <w:sz w:val="28"/>
              </w:rPr>
              <w:t xml:space="preserve">　</w:t>
            </w:r>
            <w:proofErr w:type="gramEnd"/>
            <w:r>
              <w:rPr>
                <w:rFonts w:eastAsia="仿宋_GB2312" w:hint="eastAsia"/>
                <w:sz w:val="28"/>
              </w:rPr>
              <w:t>年　月　日</w:t>
            </w:r>
          </w:p>
        </w:tc>
      </w:tr>
    </w:tbl>
    <w:p w:rsidR="005F2E82" w:rsidRDefault="005F2E82">
      <w:pPr>
        <w:rPr>
          <w:color w:val="767171" w:themeColor="background2" w:themeShade="80"/>
        </w:rPr>
      </w:pPr>
    </w:p>
    <w:p w:rsidR="005F2E82" w:rsidRDefault="00F93567">
      <w:pPr>
        <w:ind w:leftChars="-295" w:left="-619" w:rightChars="-349" w:right="-733"/>
      </w:pPr>
      <w:r>
        <w:rPr>
          <w:rFonts w:hint="eastAsia"/>
          <w:color w:val="767171" w:themeColor="background2" w:themeShade="80"/>
        </w:rPr>
        <w:t>注：</w:t>
      </w:r>
      <w:r>
        <w:rPr>
          <w:rFonts w:hint="eastAsia"/>
          <w:color w:val="767171" w:themeColor="background2" w:themeShade="80"/>
        </w:rPr>
        <w:t xml:space="preserve">[1] </w:t>
      </w:r>
      <w:r>
        <w:rPr>
          <w:rFonts w:hint="eastAsia"/>
          <w:color w:val="767171" w:themeColor="background2" w:themeShade="80"/>
        </w:rPr>
        <w:t>现从事专业请参照示例，根据附件四：职业教育专业目录（</w:t>
      </w:r>
      <w:r>
        <w:rPr>
          <w:rFonts w:hint="eastAsia"/>
          <w:color w:val="767171" w:themeColor="background2" w:themeShade="80"/>
        </w:rPr>
        <w:t>2021</w:t>
      </w:r>
      <w:r>
        <w:rPr>
          <w:rFonts w:hint="eastAsia"/>
          <w:color w:val="767171" w:themeColor="background2" w:themeShade="80"/>
        </w:rPr>
        <w:t>年）进行填写。“专业大类”及</w:t>
      </w:r>
      <w:proofErr w:type="gramStart"/>
      <w:r>
        <w:rPr>
          <w:rFonts w:hint="eastAsia"/>
          <w:color w:val="767171" w:themeColor="background2" w:themeShade="80"/>
        </w:rPr>
        <w:t>“专业小类”栏可直接</w:t>
      </w:r>
      <w:proofErr w:type="gramEnd"/>
      <w:r>
        <w:rPr>
          <w:rFonts w:hint="eastAsia"/>
          <w:color w:val="767171" w:themeColor="background2" w:themeShade="80"/>
        </w:rPr>
        <w:t>选择，原则上不超过</w:t>
      </w:r>
      <w:r>
        <w:rPr>
          <w:rFonts w:hint="eastAsia"/>
          <w:b/>
          <w:bCs/>
          <w:color w:val="767171" w:themeColor="background2" w:themeShade="80"/>
        </w:rPr>
        <w:t>3</w:t>
      </w:r>
      <w:r>
        <w:rPr>
          <w:rFonts w:hint="eastAsia"/>
          <w:b/>
          <w:bCs/>
          <w:color w:val="767171" w:themeColor="background2" w:themeShade="80"/>
        </w:rPr>
        <w:t>类</w:t>
      </w:r>
      <w:r>
        <w:rPr>
          <w:rFonts w:hint="eastAsia"/>
          <w:color w:val="767171" w:themeColor="background2" w:themeShade="80"/>
        </w:rPr>
        <w:t>。“专业名称”请完整填写专业代码及专业名称，可对应专业大类及专业小类填写多项。</w:t>
      </w:r>
    </w:p>
    <w:sectPr w:rsidR="005F2E82" w:rsidSect="005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67" w:rsidRDefault="00F93567" w:rsidP="006B140E">
      <w:r>
        <w:separator/>
      </w:r>
    </w:p>
  </w:endnote>
  <w:endnote w:type="continuationSeparator" w:id="0">
    <w:p w:rsidR="00F93567" w:rsidRDefault="00F93567" w:rsidP="006B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8DACA87-4A5C-4790-AABD-932EDBBE5BA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8D5D6EC-8C25-45A4-9785-435F5E5BCA6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67" w:rsidRDefault="00F93567" w:rsidP="006B140E">
      <w:r>
        <w:separator/>
      </w:r>
    </w:p>
  </w:footnote>
  <w:footnote w:type="continuationSeparator" w:id="0">
    <w:p w:rsidR="00F93567" w:rsidRDefault="00F93567" w:rsidP="006B1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64F7"/>
    <w:multiLevelType w:val="singleLevel"/>
    <w:tmpl w:val="1CFD64F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k1N2E2ZjkwZTM5NGFlNmZlNjdkNzQ5ODRlNzAwMTAifQ=="/>
  </w:docVars>
  <w:rsids>
    <w:rsidRoot w:val="0082590B"/>
    <w:rsid w:val="000A0C6C"/>
    <w:rsid w:val="00317ABA"/>
    <w:rsid w:val="00405DD1"/>
    <w:rsid w:val="005F2E82"/>
    <w:rsid w:val="006B140E"/>
    <w:rsid w:val="0082590B"/>
    <w:rsid w:val="008D0A58"/>
    <w:rsid w:val="00E10804"/>
    <w:rsid w:val="00F93567"/>
    <w:rsid w:val="02704AC1"/>
    <w:rsid w:val="0FFC5BE6"/>
    <w:rsid w:val="12423E97"/>
    <w:rsid w:val="1D886D0B"/>
    <w:rsid w:val="24CA29BA"/>
    <w:rsid w:val="2D4C06B4"/>
    <w:rsid w:val="37DA5F5D"/>
    <w:rsid w:val="3EAB021B"/>
    <w:rsid w:val="4056752A"/>
    <w:rsid w:val="4B0C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E8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2E82"/>
    <w:rPr>
      <w:sz w:val="18"/>
      <w:szCs w:val="18"/>
    </w:rPr>
  </w:style>
  <w:style w:type="paragraph" w:styleId="a4">
    <w:name w:val="footer"/>
    <w:basedOn w:val="a"/>
    <w:link w:val="Char0"/>
    <w:rsid w:val="005F2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F2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F2E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5F2E8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5F2E8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F2E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{ad3599a6-4eb9-439a-806f-3b1d4933c31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3599A6-4EB9-439A-806F-3B1D4933C31F}"/>
      </w:docPartPr>
      <w:docPartBody>
        <w:p w:rsidR="00D51541" w:rsidRDefault="00D51541">
          <w:r>
            <w:rPr>
              <w:color w:val="808080"/>
            </w:rPr>
            <w:t>选择一项。</w:t>
          </w:r>
        </w:p>
      </w:docPartBody>
    </w:docPart>
    <w:docPart>
      <w:docPartPr>
        <w:name w:val="{65d7b4b7-e9c7-4312-8c7c-641a71a6be9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D7B4B7-E9C7-4312-8C7C-641A71A6BE9D}"/>
      </w:docPartPr>
      <w:docPartBody>
        <w:p w:rsidR="00D51541" w:rsidRDefault="00D51541">
          <w:r>
            <w:rPr>
              <w:color w:val="808080"/>
            </w:rPr>
            <w:t>选择一项。</w:t>
          </w:r>
        </w:p>
      </w:docPartBody>
    </w:docPart>
    <w:docPart>
      <w:docPartPr>
        <w:name w:val="{89802eb3-aebe-4213-88ee-296b60b982c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802EB3-AEBE-4213-88EE-296B60B982C5}"/>
      </w:docPartPr>
      <w:docPartBody>
        <w:p w:rsidR="00D51541" w:rsidRDefault="00D51541">
          <w:r>
            <w:rPr>
              <w:color w:val="808080"/>
            </w:rPr>
            <w:t>选择一项。</w:t>
          </w:r>
        </w:p>
      </w:docPartBody>
    </w:docPart>
    <w:docPart>
      <w:docPartPr>
        <w:name w:val="{1e27dcb4-c041-49eb-96dd-c2df0fa1fb5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27DCB4-C041-49EB-96DD-C2DF0FA1FB56}"/>
      </w:docPartPr>
      <w:docPartBody>
        <w:p w:rsidR="00D51541" w:rsidRDefault="00D51541">
          <w:pPr>
            <w:pStyle w:val="6E9331784F8E47A9A1F18E13E28B3B5B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{53c3b437-594e-4af4-b7ef-826d381c192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C3B437-594E-4AF4-B7EF-826D381C192A}"/>
      </w:docPartPr>
      <w:docPartBody>
        <w:p w:rsidR="00D51541" w:rsidRDefault="00D51541">
          <w:r>
            <w:rPr>
              <w:color w:val="808080"/>
            </w:rPr>
            <w:t>选择一项。</w:t>
          </w:r>
        </w:p>
      </w:docPartBody>
    </w:docPart>
    <w:docPart>
      <w:docPartPr>
        <w:name w:val="79201F8EBE7D40CF8CFEA5C6BFE425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3D4F7F-264F-4BD1-B2C8-CF830D9EC519}"/>
      </w:docPartPr>
      <w:docPartBody>
        <w:p w:rsidR="00000000" w:rsidRDefault="00D51541" w:rsidP="00D51541">
          <w:pPr>
            <w:pStyle w:val="79201F8EBE7D40CF8CFEA5C6BFE425E8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BFA0B6F3EEF54A1088820255E25DE4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5124C7-365C-4FBC-B6CF-19BB5D32E5DB}"/>
      </w:docPartPr>
      <w:docPartBody>
        <w:p w:rsidR="00000000" w:rsidRDefault="00D51541" w:rsidP="00D51541">
          <w:pPr>
            <w:pStyle w:val="BFA0B6F3EEF54A1088820255E25DE4B0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characterSpacingControl w:val="doNotCompress"/>
  <w:compat>
    <w:useFELayout/>
    <w:splitPgBreakAndParaMark/>
  </w:compat>
  <w:rsids>
    <w:rsidRoot w:val="00BE12D3"/>
    <w:rsid w:val="00BE12D3"/>
    <w:rsid w:val="00D5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B1417174E149ADAB33A2338B8F9210">
    <w:name w:val="A8B1417174E149ADAB33A2338B8F9210"/>
    <w:qFormat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E7C921D3E60646F2A40A2BEE22DD0A59">
    <w:name w:val="E7C921D3E60646F2A40A2BEE22DD0A59"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886D8988BB664E2C875CDEA5AEE752F2">
    <w:name w:val="886D8988BB664E2C875CDEA5AEE752F2"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C1CD3470FA6444CD930A18C65C42163B">
    <w:name w:val="C1CD3470FA6444CD930A18C65C42163B"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6E9331784F8E47A9A1F18E13E28B3B5B">
    <w:name w:val="6E9331784F8E47A9A1F18E13E28B3B5B"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E95052F9E0654985A27AF5ED901CDCE6">
    <w:name w:val="E95052F9E0654985A27AF5ED901CDCE6"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8F42D58C3A80400CB35A1296B42C2D0B">
    <w:name w:val="8F42D58C3A80400CB35A1296B42C2D0B"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440619C09020481183C5B262613B1328">
    <w:name w:val="440619C09020481183C5B262613B1328"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B161481F650B4F36BAFF15F59DBFE653">
    <w:name w:val="B161481F650B4F36BAFF15F59DBFE653"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79201F8EBE7D40CF8CFEA5C6BFE425E8">
    <w:name w:val="79201F8EBE7D40CF8CFEA5C6BFE425E8"/>
    <w:rsid w:val="00D51541"/>
    <w:pPr>
      <w:widowControl w:val="0"/>
      <w:jc w:val="both"/>
    </w:pPr>
    <w:rPr>
      <w:kern w:val="2"/>
      <w:sz w:val="21"/>
      <w:szCs w:val="22"/>
    </w:rPr>
  </w:style>
  <w:style w:type="paragraph" w:customStyle="1" w:styleId="BFA0B6F3EEF54A1088820255E25DE4B0">
    <w:name w:val="BFA0B6F3EEF54A1088820255E25DE4B0"/>
    <w:rsid w:val="00D51541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E3A72-C949-4AD2-98EB-7E67F442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Wednesday_Zzz</dc:creator>
  <cp:lastModifiedBy>kx1</cp:lastModifiedBy>
  <cp:revision>4</cp:revision>
  <dcterms:created xsi:type="dcterms:W3CDTF">2023-06-26T01:57:00Z</dcterms:created>
  <dcterms:modified xsi:type="dcterms:W3CDTF">2023-06-28T02:34:00Z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BDA533EA3CAD40F6978ABB732B412375_11</vt:lpwstr>
  </property>
</Properties>
</file>